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F4" w:rsidRPr="00FF5BF4" w:rsidRDefault="00FF5BF4" w:rsidP="00FF5B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Гуляя в лесу, будьте осторожны с огнем!</w:t>
      </w:r>
    </w:p>
    <w:p w:rsidR="00FF5BF4" w:rsidRPr="00FF5BF4" w:rsidRDefault="00FF5BF4" w:rsidP="00FF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D9906" wp14:editId="3F4441D6">
            <wp:extent cx="4091940" cy="3078480"/>
            <wp:effectExtent l="0" t="0" r="3810" b="7620"/>
            <wp:docPr id="1" name="Рисунок 1" descr="http://78.mchs.gov.ru/upload/site10/document_news/8VQqMgPXiV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8VQqMgPXiV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жаркой ветреной погоды возрастает риск возникновения лесных пожаров. К сожалению, наиболее часто они происходят по вине человека: из-за неправильного разведения костров, неосторожного обращение с огнем, умышленного пала травы, а иногда и в результате техногенной аварии или катастрофы. В основном в лесных массивах возникают низовые пожары, при которых происходит выгорание лесной подстилки, травянисто-кустарничкового покрова, валежника и корневищ деревьев. Нередко в лесных пожарах погибают звери и птицы, а иногда и люди.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время, проведенное на природе, приносило только пользу и удовольствие, необходимо соблюдать следующие правила: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бросать горящие спи</w:t>
      </w:r>
      <w:r w:rsidR="007E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чки, окурки и тлеющие тряпки; </w:t>
      </w:r>
      <w:bookmarkStart w:id="0" w:name="_GoBack"/>
      <w:bookmarkEnd w:id="0"/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оставлять в лесу </w:t>
      </w:r>
      <w:proofErr w:type="spellStart"/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самовозгораемый</w:t>
      </w:r>
      <w:proofErr w:type="spellEnd"/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поджигать сухую траву и камыш; · не разводить костер в густых зарослях и хвойном молодняке, под низкими кронами деревьев, рядом со складами древесины, в непосредственной близости от торфяников и мест посадки сельскохозяйственных культур;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разводить костер в ветреную погоду и оставлять его без присмотра;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разведения костра использовать только специально оборудованные места или уже имеющиеся старые кострища;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уходя, тщательно заливать костер водой. В случае возникновения пожара, примите меры, чтобы остановить распространение огня, и по возможности направьте кого-нибудь в ближайший населенный пункт или лесничество за помощью.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Пламя можно сбивать веником из зеленых ветвей, мешковиной, брезентом. Огонь надо захлестывать, сметать в сторону очага пожара, небольшие языки пламени можно затаптывать ногами. Еще один распространенный прием – забрасывать кромку пожара землей, чтобы получилась сплошная полоса из грунта толщиной несколько сантиметров и шириной до полуметра. Если самостоятельно </w:t>
      </w:r>
      <w:proofErr w:type="gramStart"/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справится с огнем не удалось</w:t>
      </w:r>
      <w:proofErr w:type="gramEnd"/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предупредите всех находящихся поблизости людей о необходимости выхода из опасной зоны. Выходите из нее быстро, перпендикулярно к направлению движения огня. Выйдя на открытое пространство или поляну, дышите воздухом ближе к земле - там он менее задымлен. Рот и нос при этом прикройте тряпкой. После выхода из зоны пожара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сообщите о месте, размерах и характере возгорания в Единую службу спасения по номеру «112».</w:t>
      </w:r>
    </w:p>
    <w:p w:rsidR="00501FA7" w:rsidRDefault="00501FA7"/>
    <w:p w:rsidR="00FF5BF4" w:rsidRPr="006B4823" w:rsidRDefault="00FF5BF4" w:rsidP="00FF5BF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B4823">
        <w:rPr>
          <w:b/>
        </w:rPr>
        <w:t>ОНД Фрунзенского района УНД</w:t>
      </w:r>
      <w:r>
        <w:rPr>
          <w:b/>
        </w:rPr>
        <w:t>ПР</w:t>
      </w:r>
      <w:r w:rsidRPr="006B4823">
        <w:rPr>
          <w:b/>
        </w:rPr>
        <w:t xml:space="preserve"> ГУ МЧС России по г. Санкт-Петербургу;</w:t>
      </w:r>
    </w:p>
    <w:p w:rsidR="00FF5BF4" w:rsidRPr="006B4823" w:rsidRDefault="00FF5BF4" w:rsidP="00FF5B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4823">
        <w:rPr>
          <w:rFonts w:ascii="Times New Roman" w:hAnsi="Times New Roman" w:cs="Times New Roman"/>
          <w:b/>
          <w:sz w:val="24"/>
          <w:szCs w:val="24"/>
        </w:rPr>
        <w:t>ГКУ «ПСО Фрунзенского района»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F5BF4" w:rsidRDefault="00FF5BF4" w:rsidP="00FF5BF4">
      <w:pPr>
        <w:spacing w:after="0" w:line="240" w:lineRule="auto"/>
        <w:jc w:val="center"/>
      </w:pPr>
      <w:r w:rsidRPr="00391E35">
        <w:rPr>
          <w:rFonts w:ascii="Times New Roman" w:hAnsi="Times New Roman" w:cs="Times New Roman"/>
          <w:b/>
          <w:sz w:val="24"/>
          <w:szCs w:val="24"/>
        </w:rPr>
        <w:t>ТО (по Фрунзенскому району г. СПб) УГЗ ГУ МЧС России (по г. СПб).</w:t>
      </w:r>
    </w:p>
    <w:sectPr w:rsidR="00FF5BF4" w:rsidSect="00FF5B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4"/>
    <w:rsid w:val="00501FA7"/>
    <w:rsid w:val="007E057D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5B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BF4"/>
  </w:style>
  <w:style w:type="paragraph" w:styleId="a4">
    <w:name w:val="Normal (Web)"/>
    <w:basedOn w:val="a"/>
    <w:uiPriority w:val="99"/>
    <w:semiHidden/>
    <w:unhideWhenUsed/>
    <w:rsid w:val="00FF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5B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BF4"/>
  </w:style>
  <w:style w:type="paragraph" w:styleId="a4">
    <w:name w:val="Normal (Web)"/>
    <w:basedOn w:val="a"/>
    <w:uiPriority w:val="99"/>
    <w:semiHidden/>
    <w:unhideWhenUsed/>
    <w:rsid w:val="00FF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2015-06-04T09:22:00Z</dcterms:created>
  <dcterms:modified xsi:type="dcterms:W3CDTF">2015-06-04T09:24:00Z</dcterms:modified>
</cp:coreProperties>
</file>